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35736" w14:textId="4C112A97" w:rsidR="009A544A" w:rsidRDefault="009A544A" w:rsidP="00511A0D">
      <w:pPr>
        <w:jc w:val="center"/>
      </w:pPr>
      <w:r>
        <w:t>REGULAMIN KONKURSU FOTOGRAFICZNEGO UTW w Woźnikach w kadrze</w:t>
      </w:r>
    </w:p>
    <w:p w14:paraId="2A45182C" w14:textId="77777777" w:rsidR="009A544A" w:rsidRDefault="009A544A" w:rsidP="00511A0D">
      <w:pPr>
        <w:jc w:val="center"/>
      </w:pPr>
    </w:p>
    <w:p w14:paraId="3CC10788" w14:textId="1AC59DD8" w:rsidR="001835C8" w:rsidRDefault="001835C8" w:rsidP="00511A0D">
      <w:pPr>
        <w:jc w:val="center"/>
      </w:pPr>
      <w:r>
        <w:t>§ 1 Organizator i cel konkursu</w:t>
      </w:r>
    </w:p>
    <w:p w14:paraId="12065DA3" w14:textId="4CC01533" w:rsidR="001835C8" w:rsidRDefault="001835C8" w:rsidP="001835C8">
      <w:pPr>
        <w:pStyle w:val="Akapitzlist"/>
        <w:numPr>
          <w:ilvl w:val="0"/>
          <w:numId w:val="2"/>
        </w:numPr>
        <w:jc w:val="both"/>
      </w:pPr>
      <w:r>
        <w:t>Organizatorem konkursu jest Stowarzyszenie Uniwersytet Trzeciego Wieku w Woźnikach zwane dalej „Organizatorem”.</w:t>
      </w:r>
    </w:p>
    <w:p w14:paraId="12704C14" w14:textId="77777777" w:rsidR="001835C8" w:rsidRDefault="001835C8" w:rsidP="001835C8">
      <w:pPr>
        <w:pStyle w:val="Akapitzlist"/>
        <w:numPr>
          <w:ilvl w:val="0"/>
          <w:numId w:val="2"/>
        </w:numPr>
        <w:jc w:val="both"/>
      </w:pPr>
      <w:r>
        <w:t xml:space="preserve">Konkurs odbywa się pod hasłem: „UTW w Woźnikach w kadrze” </w:t>
      </w:r>
    </w:p>
    <w:p w14:paraId="04EE3622" w14:textId="77777777" w:rsidR="001835C8" w:rsidRDefault="001835C8" w:rsidP="001835C8">
      <w:pPr>
        <w:pStyle w:val="Akapitzlist"/>
        <w:numPr>
          <w:ilvl w:val="0"/>
          <w:numId w:val="2"/>
        </w:numPr>
        <w:jc w:val="both"/>
      </w:pPr>
      <w:r>
        <w:t xml:space="preserve">Celem konkursu jest promocja działań prowadzonych przez UTW w Woźnikach w 2024 r. </w:t>
      </w:r>
    </w:p>
    <w:p w14:paraId="7870FE27" w14:textId="77777777" w:rsidR="001835C8" w:rsidRDefault="001835C8" w:rsidP="001835C8">
      <w:pPr>
        <w:pStyle w:val="Akapitzlist"/>
        <w:jc w:val="both"/>
      </w:pPr>
    </w:p>
    <w:p w14:paraId="39E523FC" w14:textId="77777777" w:rsidR="001835C8" w:rsidRDefault="001835C8" w:rsidP="001835C8">
      <w:pPr>
        <w:pStyle w:val="Akapitzlist"/>
        <w:jc w:val="center"/>
      </w:pPr>
      <w:r>
        <w:t>§ 2 Uczestnicy konkursu</w:t>
      </w:r>
    </w:p>
    <w:p w14:paraId="03B2E366" w14:textId="77777777" w:rsidR="00511A0D" w:rsidRDefault="00511A0D" w:rsidP="001835C8">
      <w:pPr>
        <w:pStyle w:val="Akapitzlist"/>
        <w:jc w:val="center"/>
      </w:pPr>
    </w:p>
    <w:p w14:paraId="79587109" w14:textId="3820A340" w:rsidR="00511A0D" w:rsidRDefault="001835C8" w:rsidP="001835C8">
      <w:pPr>
        <w:pStyle w:val="Akapitzlist"/>
        <w:jc w:val="both"/>
      </w:pPr>
      <w:r>
        <w:t xml:space="preserve"> Uczestnikami konkursu </w:t>
      </w:r>
      <w:r w:rsidR="009E74A9">
        <w:t xml:space="preserve">mogą być </w:t>
      </w:r>
      <w:r>
        <w:t xml:space="preserve">członkowie Stowarzyszenia UTW w Woźnikach. </w:t>
      </w:r>
    </w:p>
    <w:p w14:paraId="6E957509" w14:textId="77777777" w:rsidR="00511A0D" w:rsidRDefault="00511A0D" w:rsidP="00511A0D">
      <w:pPr>
        <w:pStyle w:val="Akapitzlist"/>
        <w:jc w:val="center"/>
      </w:pPr>
    </w:p>
    <w:p w14:paraId="705DADCE" w14:textId="54E19EC9" w:rsidR="00511A0D" w:rsidRDefault="001835C8" w:rsidP="00511A0D">
      <w:pPr>
        <w:pStyle w:val="Akapitzlist"/>
        <w:jc w:val="center"/>
      </w:pPr>
      <w:r>
        <w:t>§ 3 Zasady konkursu</w:t>
      </w:r>
    </w:p>
    <w:p w14:paraId="72F2B54B" w14:textId="77777777" w:rsidR="0020462A" w:rsidRDefault="0020462A" w:rsidP="00511A0D">
      <w:pPr>
        <w:pStyle w:val="Akapitzlist"/>
        <w:jc w:val="center"/>
      </w:pPr>
    </w:p>
    <w:p w14:paraId="59A3FE9E" w14:textId="5CC2627A" w:rsidR="007106FB" w:rsidRDefault="0020462A" w:rsidP="007106FB">
      <w:pPr>
        <w:pStyle w:val="Akapitzlist"/>
        <w:numPr>
          <w:ilvl w:val="0"/>
          <w:numId w:val="12"/>
        </w:numPr>
        <w:ind w:left="709" w:hanging="436"/>
        <w:jc w:val="both"/>
      </w:pPr>
      <w:r>
        <w:t>U</w:t>
      </w:r>
      <w:r w:rsidR="001835C8">
        <w:t>czestnik przystępując do konkursu przesyła zdjęcie przedstawiające relacje z działa</w:t>
      </w:r>
      <w:r w:rsidR="007106FB">
        <w:t xml:space="preserve">lności UTW w 2024 r. </w:t>
      </w:r>
      <w:r w:rsidR="001835C8">
        <w:t>(zwane dalej: „pracą konkursową”).</w:t>
      </w:r>
    </w:p>
    <w:p w14:paraId="0306FB26" w14:textId="77777777" w:rsidR="0020462A" w:rsidRDefault="0020462A" w:rsidP="007106FB">
      <w:pPr>
        <w:pStyle w:val="Akapitzlist"/>
        <w:numPr>
          <w:ilvl w:val="0"/>
          <w:numId w:val="12"/>
        </w:numPr>
        <w:ind w:left="709" w:hanging="436"/>
        <w:jc w:val="both"/>
      </w:pPr>
      <w:r>
        <w:t>Z</w:t>
      </w:r>
      <w:r w:rsidR="001835C8">
        <w:t>djęcie nie może być kolażem złożonym z innych zdjęć.</w:t>
      </w:r>
    </w:p>
    <w:p w14:paraId="1A1F90C1" w14:textId="77777777" w:rsidR="0020462A" w:rsidRDefault="0020462A" w:rsidP="007106FB">
      <w:pPr>
        <w:pStyle w:val="Akapitzlist"/>
        <w:numPr>
          <w:ilvl w:val="0"/>
          <w:numId w:val="12"/>
        </w:numPr>
        <w:ind w:left="709" w:hanging="436"/>
        <w:jc w:val="both"/>
      </w:pPr>
      <w:r>
        <w:t>K</w:t>
      </w:r>
      <w:r w:rsidR="001835C8">
        <w:t>ażda praca konkursowa musi zawierać krótki opis. Zdjęcia należy publikować w formacie JPG lub PNG, a ich wielkość powinna być większa niż 1 MB.</w:t>
      </w:r>
    </w:p>
    <w:p w14:paraId="326E6695" w14:textId="77777777" w:rsidR="0020462A" w:rsidRDefault="0020462A" w:rsidP="007106FB">
      <w:pPr>
        <w:pStyle w:val="Akapitzlist"/>
        <w:numPr>
          <w:ilvl w:val="0"/>
          <w:numId w:val="12"/>
        </w:numPr>
        <w:ind w:left="709" w:hanging="436"/>
        <w:jc w:val="both"/>
      </w:pPr>
      <w:r>
        <w:t>Uczestnik ma prawo złożyć tylko jedno zdjęcie w konkursie.</w:t>
      </w:r>
    </w:p>
    <w:p w14:paraId="16A9A41B" w14:textId="0B596A09" w:rsidR="007106FB" w:rsidRDefault="0020462A" w:rsidP="007106FB">
      <w:pPr>
        <w:pStyle w:val="Akapitzlist"/>
        <w:numPr>
          <w:ilvl w:val="0"/>
          <w:numId w:val="12"/>
        </w:numPr>
        <w:ind w:left="709" w:hanging="436"/>
        <w:jc w:val="both"/>
      </w:pPr>
      <w:r>
        <w:t>U</w:t>
      </w:r>
      <w:r w:rsidR="001835C8">
        <w:t>czestnik zobowiązuje się do przestrzegania zasad zawartych w niniejszym Regulaminie.</w:t>
      </w:r>
    </w:p>
    <w:p w14:paraId="2A6AEF74" w14:textId="17D4DC31" w:rsidR="007106FB" w:rsidRDefault="00386D53" w:rsidP="007106FB">
      <w:pPr>
        <w:pStyle w:val="Akapitzlist"/>
        <w:numPr>
          <w:ilvl w:val="0"/>
          <w:numId w:val="12"/>
        </w:numPr>
        <w:ind w:left="709" w:hanging="436"/>
        <w:jc w:val="both"/>
      </w:pPr>
      <w:r>
        <w:t>Z</w:t>
      </w:r>
      <w:r w:rsidR="001835C8">
        <w:t>głoszenie do konkursu następuje poprzez wypełnienie formularza zgłoszeniowego i przesłanie zdjęcia wraz z formularzem zgłoszeniowym na stronie</w:t>
      </w:r>
      <w:r w:rsidR="007106FB">
        <w:t xml:space="preserve"> adres </w:t>
      </w:r>
      <w:hyperlink r:id="rId7" w:history="1">
        <w:r w:rsidR="007106FB" w:rsidRPr="008C6ADC">
          <w:rPr>
            <w:rStyle w:val="Hipercze"/>
          </w:rPr>
          <w:t>utwwwoznikach@gmail.com</w:t>
        </w:r>
      </w:hyperlink>
      <w:r w:rsidR="007106FB">
        <w:t xml:space="preserve"> </w:t>
      </w:r>
      <w:r w:rsidR="001835C8">
        <w:t>w okresie od 1</w:t>
      </w:r>
      <w:r w:rsidR="009E74A9">
        <w:t>6 września</w:t>
      </w:r>
      <w:r w:rsidR="001835C8">
        <w:t xml:space="preserve"> 202</w:t>
      </w:r>
      <w:r w:rsidR="007106FB">
        <w:t>4</w:t>
      </w:r>
      <w:r w:rsidR="001835C8">
        <w:t xml:space="preserve"> r. do 1</w:t>
      </w:r>
      <w:r w:rsidR="007106FB">
        <w:t>1</w:t>
      </w:r>
      <w:r w:rsidR="001835C8">
        <w:t xml:space="preserve"> </w:t>
      </w:r>
      <w:r w:rsidR="007106FB">
        <w:t xml:space="preserve">października 2024 r. </w:t>
      </w:r>
    </w:p>
    <w:p w14:paraId="08BFE5F8" w14:textId="77777777" w:rsidR="007106FB" w:rsidRDefault="007106FB" w:rsidP="007106FB">
      <w:pPr>
        <w:pStyle w:val="Akapitzlist"/>
        <w:ind w:hanging="436"/>
        <w:jc w:val="both"/>
      </w:pPr>
    </w:p>
    <w:p w14:paraId="7933E10F" w14:textId="564DFBC0" w:rsidR="007106FB" w:rsidRDefault="001835C8" w:rsidP="007106FB">
      <w:pPr>
        <w:pStyle w:val="Akapitzlist"/>
        <w:ind w:hanging="436"/>
        <w:jc w:val="center"/>
      </w:pPr>
      <w:r>
        <w:t>§ 4 Ocena formalna i merytoryczna</w:t>
      </w:r>
    </w:p>
    <w:p w14:paraId="4B6D4A52" w14:textId="77777777" w:rsidR="007106FB" w:rsidRDefault="007106FB" w:rsidP="007106FB">
      <w:pPr>
        <w:pStyle w:val="Akapitzlist"/>
        <w:ind w:hanging="436"/>
        <w:jc w:val="both"/>
      </w:pPr>
    </w:p>
    <w:p w14:paraId="0DB6B0F0" w14:textId="77777777" w:rsidR="007106FB" w:rsidRDefault="001835C8" w:rsidP="007106FB">
      <w:pPr>
        <w:pStyle w:val="Akapitzlist"/>
        <w:numPr>
          <w:ilvl w:val="0"/>
          <w:numId w:val="3"/>
        </w:numPr>
        <w:jc w:val="both"/>
      </w:pPr>
      <w:r>
        <w:t>Ocenę formalną zgłoszeń do konkursu przeprowadza Organizator.</w:t>
      </w:r>
    </w:p>
    <w:p w14:paraId="1F3F6514" w14:textId="51382724" w:rsidR="007106FB" w:rsidRDefault="001835C8" w:rsidP="007106FB">
      <w:pPr>
        <w:pStyle w:val="Akapitzlist"/>
        <w:numPr>
          <w:ilvl w:val="0"/>
          <w:numId w:val="3"/>
        </w:numPr>
        <w:jc w:val="both"/>
      </w:pPr>
      <w:r>
        <w:t>Ocenę merytoryczną zgłoszeń przeprowadza kapituła konkursu, w składa której wchodz</w:t>
      </w:r>
      <w:r w:rsidR="009E74A9">
        <w:t>ą</w:t>
      </w:r>
      <w:r>
        <w:t xml:space="preserve"> </w:t>
      </w:r>
      <w:r w:rsidR="009E74A9">
        <w:t>4</w:t>
      </w:r>
      <w:r>
        <w:t xml:space="preserve"> os</w:t>
      </w:r>
      <w:r w:rsidR="009E74A9">
        <w:t>oby</w:t>
      </w:r>
      <w:r>
        <w:t>.</w:t>
      </w:r>
    </w:p>
    <w:p w14:paraId="3BEB118C" w14:textId="77777777" w:rsidR="007106FB" w:rsidRDefault="001835C8" w:rsidP="007106FB">
      <w:pPr>
        <w:pStyle w:val="Akapitzlist"/>
        <w:numPr>
          <w:ilvl w:val="0"/>
          <w:numId w:val="3"/>
        </w:numPr>
        <w:jc w:val="both"/>
      </w:pPr>
      <w:r>
        <w:t xml:space="preserve">Prace konkursowe oceniane są </w:t>
      </w:r>
      <w:r w:rsidR="007106FB">
        <w:t>w</w:t>
      </w:r>
      <w:r>
        <w:t xml:space="preserve">edług następujących kryteriów: </w:t>
      </w:r>
    </w:p>
    <w:p w14:paraId="1FB6645D" w14:textId="00FEFA7A" w:rsidR="007106FB" w:rsidRDefault="001835C8" w:rsidP="007106FB">
      <w:pPr>
        <w:pStyle w:val="Akapitzlist"/>
        <w:numPr>
          <w:ilvl w:val="0"/>
          <w:numId w:val="4"/>
        </w:numPr>
        <w:jc w:val="both"/>
      </w:pPr>
      <w:r>
        <w:t xml:space="preserve">interpretacja i nawiązanie do tematu </w:t>
      </w:r>
      <w:r w:rsidR="007106FB">
        <w:t>konkursu</w:t>
      </w:r>
      <w:r>
        <w:t xml:space="preserve">, </w:t>
      </w:r>
    </w:p>
    <w:p w14:paraId="74A9986C" w14:textId="77777777" w:rsidR="007106FB" w:rsidRDefault="001835C8" w:rsidP="007106FB">
      <w:pPr>
        <w:pStyle w:val="Akapitzlist"/>
        <w:numPr>
          <w:ilvl w:val="0"/>
          <w:numId w:val="4"/>
        </w:numPr>
        <w:jc w:val="both"/>
      </w:pPr>
      <w:r>
        <w:t>jakość wykonania, pomysłowość i atrakcyjność zdjęcia.</w:t>
      </w:r>
    </w:p>
    <w:p w14:paraId="406B3543" w14:textId="77777777" w:rsidR="007106FB" w:rsidRDefault="007106FB" w:rsidP="007106FB">
      <w:pPr>
        <w:jc w:val="center"/>
      </w:pPr>
    </w:p>
    <w:p w14:paraId="449F8626" w14:textId="5326710D" w:rsidR="007106FB" w:rsidRDefault="001835C8" w:rsidP="007106FB">
      <w:pPr>
        <w:jc w:val="center"/>
      </w:pPr>
      <w:r>
        <w:t>§ 5 Laureaci konkursu i nagrod</w:t>
      </w:r>
      <w:r w:rsidR="002050DA">
        <w:t>a</w:t>
      </w:r>
    </w:p>
    <w:p w14:paraId="3C72FE8C" w14:textId="58AAE2DB" w:rsidR="002050DA" w:rsidRDefault="00550247" w:rsidP="002050DA">
      <w:pPr>
        <w:pStyle w:val="Akapitzlist"/>
        <w:numPr>
          <w:ilvl w:val="0"/>
          <w:numId w:val="6"/>
        </w:numPr>
        <w:ind w:left="567" w:hanging="425"/>
        <w:jc w:val="both"/>
      </w:pPr>
      <w:r>
        <w:t>K</w:t>
      </w:r>
      <w:r w:rsidR="001835C8">
        <w:t xml:space="preserve">apituła konkursu </w:t>
      </w:r>
      <w:r>
        <w:t>wybierze 12 najlepszych zdjęć</w:t>
      </w:r>
      <w:r w:rsidR="001835C8">
        <w:t>.</w:t>
      </w:r>
    </w:p>
    <w:p w14:paraId="0A186A08" w14:textId="22E87575" w:rsidR="002050DA" w:rsidRDefault="002050DA" w:rsidP="002050DA">
      <w:pPr>
        <w:pStyle w:val="Akapitzlist"/>
        <w:numPr>
          <w:ilvl w:val="0"/>
          <w:numId w:val="6"/>
        </w:numPr>
        <w:ind w:left="567" w:hanging="425"/>
        <w:jc w:val="both"/>
      </w:pPr>
      <w:r>
        <w:t>N</w:t>
      </w:r>
      <w:r w:rsidR="001835C8">
        <w:t>agrod</w:t>
      </w:r>
      <w:r>
        <w:t>ą w konkursie będzie opublikowanie wybranych przez kapitułę zdjęć w dwunastostronicowym kalendarzu ściennym na 2025 r.</w:t>
      </w:r>
    </w:p>
    <w:p w14:paraId="11BC6878" w14:textId="4D659375" w:rsidR="002050DA" w:rsidRDefault="001835C8" w:rsidP="002050DA">
      <w:pPr>
        <w:pStyle w:val="Akapitzlist"/>
        <w:jc w:val="both"/>
      </w:pPr>
      <w:r>
        <w:t xml:space="preserve"> </w:t>
      </w:r>
    </w:p>
    <w:p w14:paraId="3D147D53" w14:textId="77777777" w:rsidR="002050DA" w:rsidRDefault="001835C8" w:rsidP="002050DA">
      <w:pPr>
        <w:jc w:val="center"/>
      </w:pPr>
      <w:r>
        <w:t>§ 6 Procedura odwoławcza w konkursie</w:t>
      </w:r>
    </w:p>
    <w:p w14:paraId="09057513" w14:textId="77777777" w:rsidR="002050DA" w:rsidRDefault="002050DA" w:rsidP="002050DA">
      <w:pPr>
        <w:jc w:val="both"/>
      </w:pPr>
    </w:p>
    <w:p w14:paraId="442AF6FA" w14:textId="77777777" w:rsidR="002050DA" w:rsidRDefault="002050DA" w:rsidP="002050DA">
      <w:pPr>
        <w:pStyle w:val="Akapitzlist"/>
        <w:numPr>
          <w:ilvl w:val="0"/>
          <w:numId w:val="7"/>
        </w:numPr>
        <w:ind w:left="567" w:hanging="567"/>
        <w:jc w:val="both"/>
      </w:pPr>
      <w:r>
        <w:t>D</w:t>
      </w:r>
      <w:r w:rsidR="001835C8">
        <w:t xml:space="preserve">ecyzje </w:t>
      </w:r>
      <w:r>
        <w:t>kapituły</w:t>
      </w:r>
      <w:r w:rsidR="001835C8">
        <w:t xml:space="preserve"> konkursu są ostateczne i nie podlegają procedurze odwoławczej.</w:t>
      </w:r>
    </w:p>
    <w:p w14:paraId="20DEFF79" w14:textId="38BF1492" w:rsidR="002050DA" w:rsidRDefault="001835C8" w:rsidP="002050DA">
      <w:pPr>
        <w:pStyle w:val="Akapitzlist"/>
        <w:numPr>
          <w:ilvl w:val="0"/>
          <w:numId w:val="7"/>
        </w:numPr>
        <w:ind w:left="567" w:hanging="567"/>
        <w:jc w:val="both"/>
      </w:pPr>
      <w:r>
        <w:lastRenderedPageBreak/>
        <w:t>Organizator nie ma obowiązku udostępniać dokumentacji konkursowej Uczestnikom ani innym zainteresowanym.</w:t>
      </w:r>
    </w:p>
    <w:p w14:paraId="6451E1AD" w14:textId="77777777" w:rsidR="002050DA" w:rsidRDefault="002050DA" w:rsidP="002050DA">
      <w:pPr>
        <w:jc w:val="center"/>
      </w:pPr>
    </w:p>
    <w:p w14:paraId="25E62993" w14:textId="09D5A61A" w:rsidR="002050DA" w:rsidRDefault="001835C8" w:rsidP="002050DA">
      <w:pPr>
        <w:jc w:val="center"/>
      </w:pPr>
      <w:r>
        <w:t>§ 7 Ochrona danych osobowych</w:t>
      </w:r>
    </w:p>
    <w:p w14:paraId="507223D3" w14:textId="77777777" w:rsidR="002050DA" w:rsidRDefault="002050DA" w:rsidP="002050DA">
      <w:pPr>
        <w:jc w:val="center"/>
      </w:pPr>
    </w:p>
    <w:p w14:paraId="1D09593D" w14:textId="77777777" w:rsidR="002050DA" w:rsidRDefault="002050DA" w:rsidP="002050DA">
      <w:pPr>
        <w:pStyle w:val="Akapitzlist"/>
        <w:numPr>
          <w:ilvl w:val="0"/>
          <w:numId w:val="8"/>
        </w:numPr>
        <w:ind w:left="426" w:hanging="426"/>
        <w:jc w:val="both"/>
      </w:pPr>
      <w:r>
        <w:t>Or</w:t>
      </w:r>
      <w:r w:rsidR="001835C8">
        <w:t xml:space="preserve">ganizator oświadcza, że jest Administratorem danych osobowych w rozumieniu Rozporządzenia Parlamentu Europejskiego i Rady (UE) 2016/679 z dnia 27 kwietnia 2016 roku w sprawie swobodnego przepływu takich danych oraz uchylenia dyrektywy 95/46/WE (zwanego dalej „RODO”). </w:t>
      </w:r>
    </w:p>
    <w:p w14:paraId="569DAEEE" w14:textId="77777777" w:rsidR="006E17EE" w:rsidRDefault="001835C8" w:rsidP="002050DA">
      <w:pPr>
        <w:pStyle w:val="Akapitzlist"/>
        <w:numPr>
          <w:ilvl w:val="0"/>
          <w:numId w:val="8"/>
        </w:numPr>
        <w:ind w:left="426" w:hanging="426"/>
        <w:jc w:val="both"/>
      </w:pPr>
      <w:r>
        <w:t xml:space="preserve">Wszelkie dane osobowe osób uczestniczących w konkursie w jakiejkolwiek roli przetwarzane będą w zakresie niezbędnym dla osiągnięcia celów, o których mowa w § 1 ust. </w:t>
      </w:r>
      <w:r w:rsidR="006E17EE">
        <w:t>3</w:t>
      </w:r>
      <w:r>
        <w:t xml:space="preserve"> powyżej. </w:t>
      </w:r>
    </w:p>
    <w:p w14:paraId="51527F88" w14:textId="77777777" w:rsidR="006E17EE" w:rsidRDefault="001835C8" w:rsidP="002050DA">
      <w:pPr>
        <w:pStyle w:val="Akapitzlist"/>
        <w:numPr>
          <w:ilvl w:val="0"/>
          <w:numId w:val="8"/>
        </w:numPr>
        <w:ind w:left="426" w:hanging="426"/>
        <w:jc w:val="both"/>
      </w:pPr>
      <w:r>
        <w:t xml:space="preserve">Przekazanie danych osobowych, o których mowa w ust. 6 – 8 poniżej ma charakter dobrowolny, ale jest niezbędne do udziału w Konkursie. </w:t>
      </w:r>
    </w:p>
    <w:p w14:paraId="385B9E09" w14:textId="77777777" w:rsidR="006E17EE" w:rsidRDefault="001835C8" w:rsidP="002050DA">
      <w:pPr>
        <w:pStyle w:val="Akapitzlist"/>
        <w:numPr>
          <w:ilvl w:val="0"/>
          <w:numId w:val="8"/>
        </w:numPr>
        <w:ind w:left="426" w:hanging="426"/>
        <w:jc w:val="both"/>
      </w:pPr>
      <w:r>
        <w:t xml:space="preserve">Podstawą przetwarzania danych jest: a. art. 6 ust. 1 lit. b) RODO – czynności niezbędne do prawidłowego wykonania Umowy (w zakresie przetwarzania danych reprezentanta prawnego Uczestnika), b. art. 6 ust. 1 lit. f) RODO – konieczność realizacji prawnie uzasadnionego interesu Organizatora, tj. konieczność dysponowania danymi kontaktowymi do osoby kontaktowej z ramienia Uczestnika na potrzeby obsługi zgłoszenia tego Uczestnika do udziału w konkursie, tj. wykonania umowy o udział w Konkursie (w przypadku w którym osoba, której dane dotyczą, działa na rzecz podmiotu zawierającego umowę z administratorem danych); konieczność realizacji prawnie uzasadnionego interesu Organizatora, tj. promowania Prac konkursowych, Konkursu i działalności Organizatora (zgodnie z celami Konkursu określonymi w § 1 ust. </w:t>
      </w:r>
      <w:r w:rsidR="006E17EE">
        <w:t>3</w:t>
      </w:r>
      <w:r>
        <w:t xml:space="preserve"> Regulaminu) poprzez zbieranie i publikowanie danych: osoby odbierającej nagrodę w imieniu Laureata, w tym w szczególności danych, o których mowa w ust. 8 poniżej; autora pracy konkursowej, w tym szczególności danych, o których mowa w ust. 9 poniżej; osób, których dane znajdują się w pracy konkursowej, w tym w szczególności danych, o których mowa w ust. 10 poniżej.</w:t>
      </w:r>
    </w:p>
    <w:p w14:paraId="7AF6690D" w14:textId="77777777" w:rsidR="006E17EE" w:rsidRDefault="001835C8" w:rsidP="002050DA">
      <w:pPr>
        <w:pStyle w:val="Akapitzlist"/>
        <w:numPr>
          <w:ilvl w:val="0"/>
          <w:numId w:val="8"/>
        </w:numPr>
        <w:ind w:left="426" w:hanging="426"/>
        <w:jc w:val="both"/>
      </w:pPr>
      <w:r>
        <w:t xml:space="preserve">Zgłoszenie udziału w konkursie oznacza przyjęcie do wiadomości, że Organizator konkursu będzie przetwarzał dane osobowe wymienione w ust. 6, 7, 8, 9 i 10 poniżej, zgodnie z zapisami RODO dla potrzeb związanych z celami opisanymi w § 1 ust. </w:t>
      </w:r>
      <w:r w:rsidR="006E17EE">
        <w:t>3</w:t>
      </w:r>
      <w:r>
        <w:t xml:space="preserve"> niniejszego Regulaminu, tj. będzie prowadził operacje wykonywane na danych osobowych lub zestawach danych osobowych takie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danych. </w:t>
      </w:r>
    </w:p>
    <w:p w14:paraId="6F59B3E9" w14:textId="31C760A3" w:rsidR="006E17EE" w:rsidRDefault="001835C8" w:rsidP="002050DA">
      <w:pPr>
        <w:pStyle w:val="Akapitzlist"/>
        <w:numPr>
          <w:ilvl w:val="0"/>
          <w:numId w:val="8"/>
        </w:numPr>
        <w:ind w:left="426" w:hanging="426"/>
        <w:jc w:val="both"/>
      </w:pPr>
      <w:r>
        <w:t>Organizator będzie przetwarzał następujące dane Uczestnika Konkursu: imię i nazwisko,  adres e-mail, numer telefonu.</w:t>
      </w:r>
    </w:p>
    <w:p w14:paraId="25091288" w14:textId="77777777" w:rsidR="006E17EE" w:rsidRDefault="001835C8" w:rsidP="002050DA">
      <w:pPr>
        <w:pStyle w:val="Akapitzlist"/>
        <w:numPr>
          <w:ilvl w:val="0"/>
          <w:numId w:val="8"/>
        </w:numPr>
        <w:ind w:left="426" w:hanging="426"/>
        <w:jc w:val="both"/>
      </w:pPr>
      <w:r>
        <w:t>Organizator będzie przetwarzał następujące dane osób, których dane znajdują się w pracy konkursowej: a. wizerunek, b. imię i nazwisko.</w:t>
      </w:r>
    </w:p>
    <w:p w14:paraId="3C5A85B3" w14:textId="77777777" w:rsidR="006E17EE" w:rsidRDefault="001835C8" w:rsidP="002050DA">
      <w:pPr>
        <w:pStyle w:val="Akapitzlist"/>
        <w:numPr>
          <w:ilvl w:val="0"/>
          <w:numId w:val="8"/>
        </w:numPr>
        <w:ind w:left="426" w:hanging="426"/>
        <w:jc w:val="both"/>
      </w:pPr>
      <w:r>
        <w:t xml:space="preserve">Osobom, których dane dotyczą, przysługuje prawo dostępu do treści swoich danych oraz, z zastrzeżeniem przepisów prawa, przysługuje im prawo do: </w:t>
      </w:r>
      <w:r w:rsidR="006E17EE">
        <w:t>s</w:t>
      </w:r>
      <w:r>
        <w:t xml:space="preserve">prostowania danych, usunięcia danych, ograniczenia przetwarzania danych, przenoszenia danych, wniesienia sprzeciwu,  cofnięcia zgody w dowolnym momencie, wniesienia skargi do Prezesa Urzędu Ochrony Danych Osobowych, ul. Stawki 2, 00 - 193 Warszawa – w przypadku stwierdzenia, że dane osobowe są przetwarzane sprzecznie z prawem. </w:t>
      </w:r>
    </w:p>
    <w:p w14:paraId="1E625EE2" w14:textId="77777777" w:rsidR="006E17EE" w:rsidRDefault="001835C8" w:rsidP="002050DA">
      <w:pPr>
        <w:pStyle w:val="Akapitzlist"/>
        <w:numPr>
          <w:ilvl w:val="0"/>
          <w:numId w:val="8"/>
        </w:numPr>
        <w:ind w:left="426" w:hanging="426"/>
        <w:jc w:val="both"/>
      </w:pPr>
      <w:r>
        <w:lastRenderedPageBreak/>
        <w:t>Organizator oświadcza, iż dane osobowe nie będą przetwarzane w sposób zautomatyzowany, nie będą poddawane profilowaniu oraz, że dane osobowe nie będą udostępniane podmiotom zewnętrznym z wyjątkiem sytuacji przewidzianych przepisami prawa.</w:t>
      </w:r>
    </w:p>
    <w:p w14:paraId="51411EE8" w14:textId="77777777" w:rsidR="006E17EE" w:rsidRDefault="001835C8" w:rsidP="002050DA">
      <w:pPr>
        <w:pStyle w:val="Akapitzlist"/>
        <w:numPr>
          <w:ilvl w:val="0"/>
          <w:numId w:val="8"/>
        </w:numPr>
        <w:ind w:left="426" w:hanging="426"/>
        <w:jc w:val="both"/>
      </w:pPr>
      <w:r>
        <w:t>Organizator wskazuje, że stosuje środki techniczne i organizacyjne mające na celu należyte, odpowiednie do zagrożeń oraz kategorii danych zabezpieczenie powierzonych danych osobowych. Organizator wdrożył odpowiednie środki, aby zapewnić stopień bezpieczeństwa odpowiadający ryzyku z uwzględnieniem stanu wiedzy technicznej, kosztu wdrożenia oraz charakteru, zakresu, celu i kontekstu przetwarzania oraz ryzyka naruszenia praw i wolności osób fizycznych o różnym prawdopodobieństwie wystąpienia i wadze zagrożenia.</w:t>
      </w:r>
    </w:p>
    <w:p w14:paraId="00F35B86" w14:textId="77777777" w:rsidR="005F5AD8" w:rsidRDefault="001835C8" w:rsidP="002050DA">
      <w:pPr>
        <w:pStyle w:val="Akapitzlist"/>
        <w:numPr>
          <w:ilvl w:val="0"/>
          <w:numId w:val="8"/>
        </w:numPr>
        <w:ind w:left="426" w:hanging="426"/>
        <w:jc w:val="both"/>
      </w:pPr>
      <w:r>
        <w:t xml:space="preserve">Zgłaszając pracę konkursową, Uczestnik zapewnia, że posiada wszystkie zgody osób fizycznych i prawnych, których dane znajdują się w pracy konkursowej, na przetwarzanie ich danych osobowych, w tym wizerunku, oraz przekazanie ich Organizatorowi w celu prowadzenia Konkursu w sposób niezakłócony i kompletny. Uczestnik zapewnia też, że posiada zgody tych osób na dalsze wykorzystanie wizerunku przez Organizatora w celu prowadzenia przez Organizatora Konkursu w sposób niezakłócony i kompletny oraz w celu określonym w § 1 ust. </w:t>
      </w:r>
      <w:r w:rsidR="005F5AD8">
        <w:t>3</w:t>
      </w:r>
      <w:r>
        <w:t xml:space="preserve"> niniejszego Regulaminu. Zgody na wykorzystanie wizerunku osób fizycznych, których dane znajdują się w pracy konkursowej, są udzielone Organizatorowi – za pośrednictwem Uczestnika konkursu - nieodpłatnie i bez ograniczeń czasowych oraz ilościowych. Zgody te obejmują utrwalanie, obróbkę, przerabianie, powielanie materiałów z utrwalonym wizerunkiem oraz ich rozpowszechnianie za pośrednictwem dowolnego medium (każda forma przesyłania obrazu i dźwięku), zgodnie z celem określonym w §1 ust. 4 niniejszego Regulaminu, bez konieczności ich uprzedniej akceptacji. Organizator jest ponadto uprawniony do przekazywania materiałów zawierających utrwalony wizerunek a także danych osobowych w zakresie niezbędnym do identyfikacji (imię i nazwisko, instytucja) podmiotom, z którymi Organizator współpracuje, w celach promocji, wykorzystania i upowszechniania rezultatów prowadzonej przez </w:t>
      </w:r>
      <w:r w:rsidR="005F5AD8">
        <w:t>Organizatora</w:t>
      </w:r>
      <w:r>
        <w:t xml:space="preserve"> działalności. Uczestnik oświadcza, że wykorzystanie wizerunku zgodnie z niniejszą zgodą nie narusza niczyich dóbr osobistych ani praw. Uczestnik ponosi pełną odpowiedzialność prawną w razie nieposiadania ww. zgód bądź naruszenia praw autorskich i/lub dóbr osobistych osób trzecich. </w:t>
      </w:r>
    </w:p>
    <w:p w14:paraId="369E7005" w14:textId="77777777" w:rsidR="005F5AD8" w:rsidRDefault="001835C8" w:rsidP="002050DA">
      <w:pPr>
        <w:pStyle w:val="Akapitzlist"/>
        <w:numPr>
          <w:ilvl w:val="0"/>
          <w:numId w:val="8"/>
        </w:numPr>
        <w:ind w:left="426" w:hanging="426"/>
        <w:jc w:val="both"/>
      </w:pPr>
      <w:r>
        <w:t xml:space="preserve">Zgłoszenie udziału w konkursie oznacza przyjęcie do wiadomości i akceptację, że Organizator konkursu może publikować dane autora pracy konkursowej, wskazane w ust. </w:t>
      </w:r>
      <w:r w:rsidR="005F5AD8">
        <w:t>6</w:t>
      </w:r>
      <w:r>
        <w:t xml:space="preserve"> powyżej, we wszelkich kanałach komunikacji, w tym w mediach i publikacjach Organizatora. </w:t>
      </w:r>
    </w:p>
    <w:p w14:paraId="081C53EF" w14:textId="77777777" w:rsidR="005F5AD8" w:rsidRDefault="001835C8" w:rsidP="002050DA">
      <w:pPr>
        <w:pStyle w:val="Akapitzlist"/>
        <w:numPr>
          <w:ilvl w:val="0"/>
          <w:numId w:val="8"/>
        </w:numPr>
        <w:ind w:left="426" w:hanging="426"/>
        <w:jc w:val="both"/>
      </w:pPr>
      <w:r>
        <w:t xml:space="preserve">Na Uczestniku ciąży obowiązek przekazania osobom fizycznym, których dane (wskazane w  ust. 7) przekazuje do Organizatora, informacji o zasadach przetwarzania ich danych osobowych w ramach Konkursu. </w:t>
      </w:r>
      <w:r w:rsidRPr="009A544A">
        <w:t>Wzór tej informacji stanowi Załącznik 1 do Regulaminu</w:t>
      </w:r>
      <w:r>
        <w:t xml:space="preserve">. </w:t>
      </w:r>
    </w:p>
    <w:p w14:paraId="15F6F378" w14:textId="77777777" w:rsidR="005F5AD8" w:rsidRDefault="001835C8" w:rsidP="002050DA">
      <w:pPr>
        <w:pStyle w:val="Akapitzlist"/>
        <w:numPr>
          <w:ilvl w:val="0"/>
          <w:numId w:val="8"/>
        </w:numPr>
        <w:ind w:left="426" w:hanging="426"/>
        <w:jc w:val="both"/>
      </w:pPr>
      <w:r>
        <w:t>17. Dane, o których mowa w § 7 ust. 6</w:t>
      </w:r>
      <w:r w:rsidR="005F5AD8">
        <w:t xml:space="preserve"> i 7</w:t>
      </w:r>
      <w:r>
        <w:t xml:space="preserve"> powyżej będą przetwarzane przez Administratora do czasu osiągnięcia celów, o których mowa w § 1 ust. </w:t>
      </w:r>
      <w:r w:rsidR="005F5AD8">
        <w:t>3</w:t>
      </w:r>
      <w:r>
        <w:t xml:space="preserve"> niniejszego Regulaminu lub przez czas wymagany przez prawo w zakresie, w jakim jest to niezbędne do realizacji dyspozycji zawartych w tych przepisach lub do czasu złożenia przez Uczestnika sprzeciwu wobec przetwarzania Danych.</w:t>
      </w:r>
    </w:p>
    <w:p w14:paraId="7CA19A3A" w14:textId="77777777" w:rsidR="005F5AD8" w:rsidRDefault="005F5AD8" w:rsidP="005F5AD8">
      <w:pPr>
        <w:jc w:val="both"/>
      </w:pPr>
    </w:p>
    <w:p w14:paraId="2540A5F0" w14:textId="77777777" w:rsidR="009A544A" w:rsidRDefault="009A544A" w:rsidP="005F5AD8">
      <w:pPr>
        <w:jc w:val="center"/>
      </w:pPr>
    </w:p>
    <w:p w14:paraId="49A85A2C" w14:textId="77777777" w:rsidR="009A544A" w:rsidRDefault="009A544A" w:rsidP="005F5AD8">
      <w:pPr>
        <w:jc w:val="center"/>
      </w:pPr>
    </w:p>
    <w:p w14:paraId="1855B654" w14:textId="77777777" w:rsidR="009A544A" w:rsidRDefault="009A544A" w:rsidP="005F5AD8">
      <w:pPr>
        <w:jc w:val="center"/>
      </w:pPr>
    </w:p>
    <w:p w14:paraId="213844A4" w14:textId="5A981B21" w:rsidR="005F5AD8" w:rsidRDefault="001835C8" w:rsidP="005F5AD8">
      <w:pPr>
        <w:jc w:val="center"/>
      </w:pPr>
      <w:r>
        <w:t>§ 8 Prawa autorskie</w:t>
      </w:r>
    </w:p>
    <w:p w14:paraId="5E95D673" w14:textId="77777777" w:rsidR="005F5AD8" w:rsidRDefault="005F5AD8" w:rsidP="005F5AD8">
      <w:pPr>
        <w:jc w:val="both"/>
      </w:pPr>
    </w:p>
    <w:p w14:paraId="562484D6" w14:textId="77777777" w:rsidR="0070667A" w:rsidRDefault="005F5AD8" w:rsidP="005F5AD8">
      <w:pPr>
        <w:pStyle w:val="Akapitzlist"/>
        <w:numPr>
          <w:ilvl w:val="0"/>
          <w:numId w:val="9"/>
        </w:numPr>
        <w:ind w:left="567" w:hanging="425"/>
        <w:jc w:val="both"/>
      </w:pPr>
      <w:r>
        <w:lastRenderedPageBreak/>
        <w:t>U</w:t>
      </w:r>
      <w:r w:rsidR="001835C8">
        <w:t xml:space="preserve">czestnik konkursu oświadcza, że wszystkie opublikowane przez niego treści na stronie internetowej konkursu nie naruszają praw osób trzecich, w szczególności autora pracy, w rozumieniu ustawy z dnia 4 lutego 1994 r. o prawie autorskim i prawach pokrewnych (Dz. U. z 2022 r., poz. 2509) oraz dóbr osobistych, a także, że uzyskał wszelkie właściwe zgody, w szczególności od autora pracy oraz osób, których wizerunek utrwalił na zdjęciach na wykorzystanie ich wizerunku w konkursie. </w:t>
      </w:r>
    </w:p>
    <w:p w14:paraId="6F88B1AA" w14:textId="77777777" w:rsidR="0070667A" w:rsidRDefault="001835C8" w:rsidP="005F5AD8">
      <w:pPr>
        <w:pStyle w:val="Akapitzlist"/>
        <w:numPr>
          <w:ilvl w:val="0"/>
          <w:numId w:val="9"/>
        </w:numPr>
        <w:ind w:left="567" w:hanging="425"/>
        <w:jc w:val="both"/>
      </w:pPr>
      <w:r>
        <w:t xml:space="preserve">Uczestnik konkursu publikuje na stronie konkursu utwory, do których przysługują mu autorskie prawa majątkowe. Uczestnik udostępnia Organizatorowi prace konkursowe na zasadzie otwartej licencji CC Uznanie Autorstwa. </w:t>
      </w:r>
    </w:p>
    <w:p w14:paraId="63776F33" w14:textId="77777777" w:rsidR="009A544A" w:rsidRDefault="009A544A" w:rsidP="0070667A">
      <w:pPr>
        <w:ind w:left="142"/>
        <w:jc w:val="center"/>
      </w:pPr>
    </w:p>
    <w:p w14:paraId="7A8325AE" w14:textId="2B40793A" w:rsidR="0070667A" w:rsidRDefault="001835C8" w:rsidP="0070667A">
      <w:pPr>
        <w:ind w:left="142"/>
        <w:jc w:val="center"/>
      </w:pPr>
      <w:r>
        <w:t xml:space="preserve">§ </w:t>
      </w:r>
      <w:r w:rsidR="0070667A">
        <w:t>9</w:t>
      </w:r>
      <w:r>
        <w:t xml:space="preserve"> Postanowienia końcowe</w:t>
      </w:r>
    </w:p>
    <w:p w14:paraId="7F2FD1C0" w14:textId="77777777" w:rsidR="0070667A" w:rsidRDefault="001835C8" w:rsidP="0070667A">
      <w:pPr>
        <w:pStyle w:val="Akapitzlist"/>
        <w:numPr>
          <w:ilvl w:val="0"/>
          <w:numId w:val="11"/>
        </w:numPr>
        <w:jc w:val="both"/>
      </w:pPr>
      <w:r>
        <w:t xml:space="preserve">Organizator zastrzega sobie prawo do zmiany terminu trwania konkursu. </w:t>
      </w:r>
    </w:p>
    <w:p w14:paraId="50516D1B" w14:textId="77777777" w:rsidR="0070667A" w:rsidRDefault="001835C8" w:rsidP="0070667A">
      <w:pPr>
        <w:pStyle w:val="Akapitzlist"/>
        <w:numPr>
          <w:ilvl w:val="0"/>
          <w:numId w:val="11"/>
        </w:numPr>
        <w:jc w:val="both"/>
      </w:pPr>
      <w:r>
        <w:t xml:space="preserve">Organizator zastrzega sobie prawo do zmiany Regulaminu. </w:t>
      </w:r>
    </w:p>
    <w:p w14:paraId="22E1FD5F" w14:textId="77777777" w:rsidR="0070667A" w:rsidRDefault="001835C8" w:rsidP="0070667A">
      <w:pPr>
        <w:pStyle w:val="Akapitzlist"/>
        <w:numPr>
          <w:ilvl w:val="0"/>
          <w:numId w:val="11"/>
        </w:numPr>
        <w:jc w:val="both"/>
      </w:pPr>
      <w:r>
        <w:t xml:space="preserve">Organizator nie ponosi odpowiedzialności za podanie przez Uczestnika nieprawdziwych danych. Uczestnik zobowiązuje się do naprawienia szkody, której dozna Organizator w przypadku, gdyby którekolwiek z oświadczeń i zapewnień Uczestnika, a w szczególności o których mowa w § 7 – 8 okazało się nieprawdziwe. </w:t>
      </w:r>
    </w:p>
    <w:p w14:paraId="00764CBE" w14:textId="77777777" w:rsidR="0070667A" w:rsidRDefault="001835C8" w:rsidP="0070667A">
      <w:pPr>
        <w:pStyle w:val="Akapitzlist"/>
        <w:numPr>
          <w:ilvl w:val="0"/>
          <w:numId w:val="11"/>
        </w:numPr>
        <w:jc w:val="both"/>
      </w:pPr>
      <w:r>
        <w:t xml:space="preserve">W sprawach nieuregulowanych w Regulaminie zastosowanie mają przepisy powszechnie obowiązującego prawa, w szczególności Kodeksu cywilnego i ustawy o prawie autorskim i prawach pokrewnych. </w:t>
      </w:r>
    </w:p>
    <w:p w14:paraId="500F35A8" w14:textId="22B46D88" w:rsidR="002F5A02" w:rsidRDefault="001835C8" w:rsidP="0070667A">
      <w:pPr>
        <w:pStyle w:val="Akapitzlist"/>
        <w:numPr>
          <w:ilvl w:val="0"/>
          <w:numId w:val="11"/>
        </w:numPr>
        <w:jc w:val="both"/>
      </w:pPr>
      <w:r>
        <w:t>Integralną częścią Regulaminu są załączniki: a. Załącznik nr 1: Klauzula informacyjna.</w:t>
      </w:r>
    </w:p>
    <w:p w14:paraId="6D788678" w14:textId="77777777" w:rsidR="0070667A" w:rsidRDefault="0070667A" w:rsidP="0070667A">
      <w:pPr>
        <w:jc w:val="both"/>
      </w:pPr>
    </w:p>
    <w:p w14:paraId="75372A55" w14:textId="77777777" w:rsidR="0070667A" w:rsidRDefault="0070667A" w:rsidP="0070667A">
      <w:pPr>
        <w:jc w:val="both"/>
      </w:pPr>
    </w:p>
    <w:p w14:paraId="5A03C5D4" w14:textId="77777777" w:rsidR="0070667A" w:rsidRDefault="0070667A" w:rsidP="0070667A">
      <w:pPr>
        <w:jc w:val="both"/>
      </w:pPr>
    </w:p>
    <w:p w14:paraId="0BC1C4C6" w14:textId="77777777" w:rsidR="0070667A" w:rsidRDefault="0070667A" w:rsidP="0070667A">
      <w:pPr>
        <w:jc w:val="both"/>
      </w:pPr>
    </w:p>
    <w:p w14:paraId="4B3D8E40" w14:textId="77777777" w:rsidR="0070667A" w:rsidRDefault="0070667A" w:rsidP="0070667A">
      <w:pPr>
        <w:jc w:val="both"/>
      </w:pPr>
    </w:p>
    <w:p w14:paraId="3F895F1F" w14:textId="77777777" w:rsidR="0070667A" w:rsidRDefault="0070667A" w:rsidP="0070667A">
      <w:pPr>
        <w:jc w:val="both"/>
      </w:pPr>
    </w:p>
    <w:p w14:paraId="36F9DFFE" w14:textId="77777777" w:rsidR="0070667A" w:rsidRDefault="0070667A" w:rsidP="0070667A">
      <w:pPr>
        <w:jc w:val="both"/>
      </w:pPr>
    </w:p>
    <w:p w14:paraId="0C568ECB" w14:textId="77777777" w:rsidR="0070667A" w:rsidRDefault="0070667A" w:rsidP="0070667A">
      <w:pPr>
        <w:jc w:val="both"/>
      </w:pPr>
    </w:p>
    <w:p w14:paraId="6A3BF0D5" w14:textId="77777777" w:rsidR="0070667A" w:rsidRDefault="0070667A" w:rsidP="0070667A">
      <w:pPr>
        <w:jc w:val="both"/>
      </w:pPr>
    </w:p>
    <w:p w14:paraId="5C1D9140" w14:textId="77777777" w:rsidR="0070667A" w:rsidRDefault="0070667A" w:rsidP="0070667A">
      <w:pPr>
        <w:jc w:val="both"/>
      </w:pPr>
    </w:p>
    <w:p w14:paraId="20D340E7" w14:textId="77777777" w:rsidR="0070667A" w:rsidRDefault="0070667A" w:rsidP="0070667A">
      <w:pPr>
        <w:jc w:val="both"/>
      </w:pPr>
    </w:p>
    <w:p w14:paraId="02326A88" w14:textId="77777777" w:rsidR="0070667A" w:rsidRDefault="0070667A" w:rsidP="0070667A">
      <w:pPr>
        <w:jc w:val="both"/>
      </w:pPr>
    </w:p>
    <w:p w14:paraId="698BD08C" w14:textId="77777777" w:rsidR="0070667A" w:rsidRDefault="0070667A" w:rsidP="0070667A">
      <w:pPr>
        <w:jc w:val="both"/>
      </w:pPr>
    </w:p>
    <w:p w14:paraId="45090423" w14:textId="77777777" w:rsidR="0070667A" w:rsidRDefault="0070667A" w:rsidP="0070667A">
      <w:pPr>
        <w:jc w:val="both"/>
      </w:pPr>
    </w:p>
    <w:p w14:paraId="77C5DB55" w14:textId="77777777" w:rsidR="0070667A" w:rsidRDefault="0070667A" w:rsidP="0070667A">
      <w:pPr>
        <w:jc w:val="both"/>
      </w:pPr>
    </w:p>
    <w:p w14:paraId="7A37EEE2" w14:textId="77777777" w:rsidR="009E74A9" w:rsidRDefault="009E74A9" w:rsidP="0020462A">
      <w:pPr>
        <w:jc w:val="right"/>
      </w:pPr>
    </w:p>
    <w:p w14:paraId="6B001191" w14:textId="724272B8" w:rsidR="0020462A" w:rsidRDefault="0020462A" w:rsidP="0020462A">
      <w:pPr>
        <w:jc w:val="right"/>
      </w:pPr>
      <w:r>
        <w:lastRenderedPageBreak/>
        <w:t>Załącznik nr 1: Klauzula informacyjna</w:t>
      </w:r>
    </w:p>
    <w:p w14:paraId="5A987037" w14:textId="77777777" w:rsidR="0020462A" w:rsidRDefault="0020462A" w:rsidP="0070667A">
      <w:pPr>
        <w:jc w:val="both"/>
      </w:pPr>
    </w:p>
    <w:p w14:paraId="26A7D71B" w14:textId="7CAED7C4" w:rsidR="0020462A" w:rsidRDefault="0070667A" w:rsidP="0070667A">
      <w:pPr>
        <w:jc w:val="both"/>
      </w:pPr>
      <w:r>
        <w:t xml:space="preserve">Szanowna Pani, Szanowny Panie, W związku z otrzymaniem Pani / Pana danych osobowych w ramach Zgłoszenia do Konkursu UTW w Woźnikach w kadrze Selfie+ 2023, informujemy iż: </w:t>
      </w:r>
    </w:p>
    <w:p w14:paraId="78DDDF60" w14:textId="77777777" w:rsidR="0020462A" w:rsidRDefault="0070667A" w:rsidP="0070667A">
      <w:pPr>
        <w:jc w:val="both"/>
      </w:pPr>
      <w:r>
        <w:t xml:space="preserve">1. Administratorem Pani/Pana danych osobowych jest </w:t>
      </w:r>
      <w:r w:rsidR="0020462A">
        <w:t>Stowarzyszenie Uniwersytet Trzeciego Wieku w Woźnikach</w:t>
      </w:r>
      <w:r>
        <w:t xml:space="preserve"> („Administrator”) z siedzibą w W</w:t>
      </w:r>
      <w:r w:rsidR="0020462A">
        <w:t>oźnikach Rynek 11</w:t>
      </w:r>
    </w:p>
    <w:p w14:paraId="16A93741" w14:textId="77777777" w:rsidR="0020462A" w:rsidRDefault="0020462A" w:rsidP="0070667A">
      <w:pPr>
        <w:jc w:val="both"/>
      </w:pPr>
      <w:r>
        <w:t>2</w:t>
      </w:r>
      <w:r w:rsidR="0070667A">
        <w:t xml:space="preserve">. Dane osobowe będą przetwarzane w celu zapewnienia Pani / Pana uczestnictwa w przedsięwzięciu opisanym we wstępie niniejszej informacji. </w:t>
      </w:r>
    </w:p>
    <w:p w14:paraId="0B939C14" w14:textId="77777777" w:rsidR="0020462A" w:rsidRDefault="0070667A" w:rsidP="0070667A">
      <w:pPr>
        <w:jc w:val="both"/>
      </w:pPr>
      <w:r>
        <w:t xml:space="preserve">3. W celu wskazanym w pkt. 2 powyżej przetwarzane są następujące dane osobowe: </w:t>
      </w:r>
    </w:p>
    <w:p w14:paraId="329F29DC" w14:textId="77777777" w:rsidR="0020462A" w:rsidRDefault="0070667A" w:rsidP="0070667A">
      <w:pPr>
        <w:jc w:val="both"/>
      </w:pPr>
      <w:r>
        <w:t xml:space="preserve">a. w przypadku autora pracy konkursowej: imię i nazwisko, </w:t>
      </w:r>
      <w:r w:rsidR="0020462A">
        <w:t>adres e-mail. Nr telefonu</w:t>
      </w:r>
    </w:p>
    <w:p w14:paraId="3B52E2A9" w14:textId="77777777" w:rsidR="0020462A" w:rsidRDefault="0020462A" w:rsidP="0070667A">
      <w:pPr>
        <w:jc w:val="both"/>
      </w:pPr>
      <w:r>
        <w:t>b</w:t>
      </w:r>
      <w:r w:rsidR="0070667A">
        <w:t xml:space="preserve">. w przypadku osób, których dane znajdują się w pracy konkursowej: wizerunek, imię i nazwisko, </w:t>
      </w:r>
    </w:p>
    <w:p w14:paraId="16FC4BB2" w14:textId="77777777" w:rsidR="0020462A" w:rsidRDefault="0070667A" w:rsidP="0070667A">
      <w:pPr>
        <w:jc w:val="both"/>
      </w:pPr>
      <w:r>
        <w:t xml:space="preserve">4. Dane będą przechowywane przez Administratora do czasu zakończenia rozliczenia realizacji usługi oraz przez czas wymagany przez prawo w zakresie, w jakim jest to niezbędne do realizacji dyspozycji zawartych w tych przepisach lub do czasu złożenia przez Panią/Pana sprzeciwu wobec przetwarzania Danych. </w:t>
      </w:r>
    </w:p>
    <w:p w14:paraId="17E7904C" w14:textId="77777777" w:rsidR="0020462A" w:rsidRDefault="0070667A" w:rsidP="0070667A">
      <w:pPr>
        <w:jc w:val="both"/>
      </w:pPr>
      <w:r>
        <w:t xml:space="preserve">5. Dane są chronione środkami technicznymi i organizacyjnymi, aby zagwarantować odpowiedni poziom ochrony, zgodnie z obowiązującymi przepisami. </w:t>
      </w:r>
    </w:p>
    <w:p w14:paraId="622F4B17" w14:textId="77777777" w:rsidR="0020462A" w:rsidRDefault="0070667A" w:rsidP="0070667A">
      <w:pPr>
        <w:jc w:val="both"/>
      </w:pPr>
      <w:r>
        <w:t xml:space="preserve">6. Administrator nie pozyskuje Danych ze źródeł powszechnie dostępnych i przetwarza wyłącznie Dane podane przez Panią/Pana (zgodnie z art. 13 RODO) </w:t>
      </w:r>
    </w:p>
    <w:p w14:paraId="2DD41242" w14:textId="77777777" w:rsidR="0020462A" w:rsidRDefault="0070667A" w:rsidP="0070667A">
      <w:pPr>
        <w:jc w:val="both"/>
      </w:pPr>
      <w:r>
        <w:t xml:space="preserve">7. Dane mogą być udostępniane: a. podmiotom, które świadczą na rzecz Administratora usługi informatyczne lub podmiotom świadczącym na rzecz Administratora usługi księgowe lub podmiotom świadczącym na rzecz Administratora usługi administracyjne i inne związane z realizacją usługi; </w:t>
      </w:r>
    </w:p>
    <w:p w14:paraId="4CA515F8" w14:textId="77777777" w:rsidR="0020462A" w:rsidRDefault="0070667A" w:rsidP="0070667A">
      <w:pPr>
        <w:jc w:val="both"/>
      </w:pPr>
      <w:r>
        <w:t xml:space="preserve">8. Podstawą przetwarzania Danych jest art. 6 ust. 1 lit. b) oraz lit. f) Ogólnego Rozporządzenia o Ochronie Danych Osobowych z dnia 27 kwietnia 2016 r. (RODO). </w:t>
      </w:r>
    </w:p>
    <w:p w14:paraId="22900F20" w14:textId="77777777" w:rsidR="0020462A" w:rsidRDefault="0070667A" w:rsidP="0070667A">
      <w:pPr>
        <w:jc w:val="both"/>
      </w:pPr>
      <w:r>
        <w:t xml:space="preserve">9. Przysługuje Pani/Panu prawo do: − uzyskania informacji na temat przetwarzania Danych, w tym o kategoriach przetwarzanych danych i ewentualnych odbiorcach Danych, − żądania skorygowania nieprawidłowych Danych lub uzupełnienia niekompletnych Danych, − żądania usunięcia lub ograniczenia przetwarzania Danych – na zasadach opisanych w RODO, − złożenia sprzeciwu wobec przetwarzania - na zasadach opisanych w RODO, − przenoszenia Danych – poprzez otrzymanie Danych od Administratora formacie umożliwiającym ich przekazanie wybranemu podmiotowi trzeciemu, − złożenia skargi do organu nadzorczego - Prezesa Urzędu Ochrony Danych Osobowych, ul. Stawki 2, 00 - 193 Warszawa – w przypadku stwierdzenia, że Dane są przetwarzane sprzecznie z prawem. </w:t>
      </w:r>
    </w:p>
    <w:p w14:paraId="3D70E7B2" w14:textId="623A72AB" w:rsidR="0020462A" w:rsidRDefault="0070667A" w:rsidP="0070667A">
      <w:pPr>
        <w:jc w:val="both"/>
      </w:pPr>
      <w:r>
        <w:t xml:space="preserve">10. Ma Pani/Pan prawo zgłoszenia sprzeciwu wobec przetwarzanie wszelkich lub niektórych Danych w dowolnym momencie. Sprzeciw nie ma wpływu na zgodność z prawem przetwarzania, którego dokonano przed jego dokonaniem. Sprzeciw można zgłosić poprzez wysłanie oświadczenia na adres Fundacja Rozwoju Systemu Edukacji, Al. Jerozolimskie 142a, 02-305 Warszawa lub na adres e-mail </w:t>
      </w:r>
      <w:hyperlink r:id="rId8" w:history="1">
        <w:r w:rsidR="0020462A" w:rsidRPr="004D74C4">
          <w:rPr>
            <w:rStyle w:val="Hipercze"/>
          </w:rPr>
          <w:t>iod@frse.org.pl</w:t>
        </w:r>
      </w:hyperlink>
      <w:r>
        <w:t xml:space="preserve"> </w:t>
      </w:r>
    </w:p>
    <w:p w14:paraId="0DA458E8" w14:textId="46088F6C" w:rsidR="0070667A" w:rsidRDefault="0070667A" w:rsidP="0070667A">
      <w:pPr>
        <w:jc w:val="both"/>
        <w:rPr>
          <w:rStyle w:val="Hipercze"/>
        </w:rPr>
      </w:pPr>
      <w:r>
        <w:t xml:space="preserve">11. Wszelkie wnioski, pytania i żądania związane z przetwarzaniem Danych powinny być kierowane na adres e-mail: </w:t>
      </w:r>
      <w:hyperlink r:id="rId9" w:history="1">
        <w:r w:rsidR="00386D53" w:rsidRPr="004D74C4">
          <w:rPr>
            <w:rStyle w:val="Hipercze"/>
          </w:rPr>
          <w:t>utwwwoznikach@gmail.com</w:t>
        </w:r>
      </w:hyperlink>
    </w:p>
    <w:sectPr w:rsidR="0070667A">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62980" w14:textId="77777777" w:rsidR="003C593B" w:rsidRDefault="003C593B" w:rsidP="009A544A">
      <w:pPr>
        <w:spacing w:after="0" w:line="240" w:lineRule="auto"/>
      </w:pPr>
      <w:r>
        <w:separator/>
      </w:r>
    </w:p>
  </w:endnote>
  <w:endnote w:type="continuationSeparator" w:id="0">
    <w:p w14:paraId="4DE21994" w14:textId="77777777" w:rsidR="003C593B" w:rsidRDefault="003C593B" w:rsidP="009A5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BBC23" w14:textId="77777777" w:rsidR="003C593B" w:rsidRDefault="003C593B" w:rsidP="009A544A">
      <w:pPr>
        <w:spacing w:after="0" w:line="240" w:lineRule="auto"/>
      </w:pPr>
      <w:r>
        <w:separator/>
      </w:r>
    </w:p>
  </w:footnote>
  <w:footnote w:type="continuationSeparator" w:id="0">
    <w:p w14:paraId="70BB8646" w14:textId="77777777" w:rsidR="003C593B" w:rsidRDefault="003C593B" w:rsidP="009A54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6919" w14:textId="3E2FC463" w:rsidR="009A544A" w:rsidRDefault="009A544A">
    <w:pPr>
      <w:pStyle w:val="Nagwek"/>
    </w:pPr>
    <w:r>
      <w:rPr>
        <w:noProof/>
      </w:rPr>
      <w:drawing>
        <wp:anchor distT="0" distB="0" distL="114300" distR="114300" simplePos="0" relativeHeight="251658240" behindDoc="0" locked="0" layoutInCell="1" allowOverlap="1" wp14:anchorId="05252CCF" wp14:editId="71ED8EC6">
          <wp:simplePos x="0" y="0"/>
          <wp:positionH relativeFrom="column">
            <wp:posOffset>4497705</wp:posOffset>
          </wp:positionH>
          <wp:positionV relativeFrom="paragraph">
            <wp:posOffset>-106045</wp:posOffset>
          </wp:positionV>
          <wp:extent cx="1041400" cy="384810"/>
          <wp:effectExtent l="0" t="0" r="6350" b="0"/>
          <wp:wrapThrough wrapText="bothSides">
            <wp:wrapPolygon edited="0">
              <wp:start x="1976" y="0"/>
              <wp:lineTo x="0" y="1069"/>
              <wp:lineTo x="0" y="18178"/>
              <wp:lineTo x="1976" y="20317"/>
              <wp:lineTo x="3951" y="20317"/>
              <wp:lineTo x="21337" y="19248"/>
              <wp:lineTo x="21337" y="8554"/>
              <wp:lineTo x="12249" y="0"/>
              <wp:lineTo x="1976" y="0"/>
            </wp:wrapPolygon>
          </wp:wrapThrough>
          <wp:docPr id="562343320" name="Obraz 2" descr="Obraz zawierający logo, Grafika, symbol, projekt graficzn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343320" name="Obraz 2" descr="Obraz zawierający logo, Grafika, symbol, projekt graficzny&#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1041400" cy="38481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633BDE84" wp14:editId="003D1931">
          <wp:simplePos x="0" y="0"/>
          <wp:positionH relativeFrom="column">
            <wp:posOffset>480060</wp:posOffset>
          </wp:positionH>
          <wp:positionV relativeFrom="paragraph">
            <wp:posOffset>-64770</wp:posOffset>
          </wp:positionV>
          <wp:extent cx="871855" cy="313690"/>
          <wp:effectExtent l="0" t="0" r="4445" b="0"/>
          <wp:wrapThrough wrapText="bothSides">
            <wp:wrapPolygon edited="0">
              <wp:start x="0" y="0"/>
              <wp:lineTo x="0" y="19676"/>
              <wp:lineTo x="5664" y="19676"/>
              <wp:lineTo x="21238" y="19676"/>
              <wp:lineTo x="21238" y="0"/>
              <wp:lineTo x="5192" y="0"/>
              <wp:lineTo x="0" y="0"/>
            </wp:wrapPolygon>
          </wp:wrapThrough>
          <wp:docPr id="159096787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967875" name="Obraz 1590967875"/>
                  <pic:cNvPicPr/>
                </pic:nvPicPr>
                <pic:blipFill>
                  <a:blip r:embed="rId2">
                    <a:extLst>
                      <a:ext uri="{28A0092B-C50C-407E-A947-70E740481C1C}">
                        <a14:useLocalDpi xmlns:a14="http://schemas.microsoft.com/office/drawing/2010/main" val="0"/>
                      </a:ext>
                    </a:extLst>
                  </a:blip>
                  <a:stretch>
                    <a:fillRect/>
                  </a:stretch>
                </pic:blipFill>
                <pic:spPr>
                  <a:xfrm>
                    <a:off x="0" y="0"/>
                    <a:ext cx="871855" cy="313690"/>
                  </a:xfrm>
                  <a:prstGeom prst="rect">
                    <a:avLst/>
                  </a:prstGeom>
                </pic:spPr>
              </pic:pic>
            </a:graphicData>
          </a:graphic>
          <wp14:sizeRelH relativeFrom="margin">
            <wp14:pctWidth>0</wp14:pctWidth>
          </wp14:sizeRelH>
          <wp14:sizeRelV relativeFrom="margin">
            <wp14:pctHeight>0</wp14:pctHeight>
          </wp14:sizeRelV>
        </wp:anchor>
      </w:drawing>
    </w:r>
  </w:p>
  <w:p w14:paraId="1EB5993A" w14:textId="0BBA2FDF" w:rsidR="009A544A" w:rsidRDefault="009A544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E42F6"/>
    <w:multiLevelType w:val="hybridMultilevel"/>
    <w:tmpl w:val="83DE724A"/>
    <w:lvl w:ilvl="0" w:tplc="F4588332">
      <w:start w:val="1"/>
      <w:numFmt w:val="decimal"/>
      <w:lvlText w:val="%1."/>
      <w:lvlJc w:val="left"/>
      <w:pPr>
        <w:ind w:left="547" w:hanging="360"/>
      </w:pPr>
      <w:rPr>
        <w:rFonts w:hint="default"/>
      </w:rPr>
    </w:lvl>
    <w:lvl w:ilvl="1" w:tplc="04150019" w:tentative="1">
      <w:start w:val="1"/>
      <w:numFmt w:val="lowerLetter"/>
      <w:lvlText w:val="%2."/>
      <w:lvlJc w:val="left"/>
      <w:pPr>
        <w:ind w:left="1267" w:hanging="360"/>
      </w:pPr>
    </w:lvl>
    <w:lvl w:ilvl="2" w:tplc="0415001B" w:tentative="1">
      <w:start w:val="1"/>
      <w:numFmt w:val="lowerRoman"/>
      <w:lvlText w:val="%3."/>
      <w:lvlJc w:val="right"/>
      <w:pPr>
        <w:ind w:left="1987" w:hanging="180"/>
      </w:pPr>
    </w:lvl>
    <w:lvl w:ilvl="3" w:tplc="0415000F" w:tentative="1">
      <w:start w:val="1"/>
      <w:numFmt w:val="decimal"/>
      <w:lvlText w:val="%4."/>
      <w:lvlJc w:val="left"/>
      <w:pPr>
        <w:ind w:left="2707" w:hanging="360"/>
      </w:pPr>
    </w:lvl>
    <w:lvl w:ilvl="4" w:tplc="04150019" w:tentative="1">
      <w:start w:val="1"/>
      <w:numFmt w:val="lowerLetter"/>
      <w:lvlText w:val="%5."/>
      <w:lvlJc w:val="left"/>
      <w:pPr>
        <w:ind w:left="3427" w:hanging="360"/>
      </w:pPr>
    </w:lvl>
    <w:lvl w:ilvl="5" w:tplc="0415001B" w:tentative="1">
      <w:start w:val="1"/>
      <w:numFmt w:val="lowerRoman"/>
      <w:lvlText w:val="%6."/>
      <w:lvlJc w:val="right"/>
      <w:pPr>
        <w:ind w:left="4147" w:hanging="180"/>
      </w:pPr>
    </w:lvl>
    <w:lvl w:ilvl="6" w:tplc="0415000F" w:tentative="1">
      <w:start w:val="1"/>
      <w:numFmt w:val="decimal"/>
      <w:lvlText w:val="%7."/>
      <w:lvlJc w:val="left"/>
      <w:pPr>
        <w:ind w:left="4867" w:hanging="360"/>
      </w:pPr>
    </w:lvl>
    <w:lvl w:ilvl="7" w:tplc="04150019" w:tentative="1">
      <w:start w:val="1"/>
      <w:numFmt w:val="lowerLetter"/>
      <w:lvlText w:val="%8."/>
      <w:lvlJc w:val="left"/>
      <w:pPr>
        <w:ind w:left="5587" w:hanging="360"/>
      </w:pPr>
    </w:lvl>
    <w:lvl w:ilvl="8" w:tplc="0415001B" w:tentative="1">
      <w:start w:val="1"/>
      <w:numFmt w:val="lowerRoman"/>
      <w:lvlText w:val="%9."/>
      <w:lvlJc w:val="right"/>
      <w:pPr>
        <w:ind w:left="6307" w:hanging="180"/>
      </w:pPr>
    </w:lvl>
  </w:abstractNum>
  <w:abstractNum w:abstractNumId="1" w15:restartNumberingAfterBreak="0">
    <w:nsid w:val="16FF7817"/>
    <w:multiLevelType w:val="hybridMultilevel"/>
    <w:tmpl w:val="C8E8F372"/>
    <w:lvl w:ilvl="0" w:tplc="F4588332">
      <w:start w:val="1"/>
      <w:numFmt w:val="decimal"/>
      <w:lvlText w:val="%1."/>
      <w:lvlJc w:val="left"/>
      <w:pPr>
        <w:ind w:left="1267"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29B42139"/>
    <w:multiLevelType w:val="hybridMultilevel"/>
    <w:tmpl w:val="2DF218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F7958D9"/>
    <w:multiLevelType w:val="hybridMultilevel"/>
    <w:tmpl w:val="243A1F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2CE2087"/>
    <w:multiLevelType w:val="hybridMultilevel"/>
    <w:tmpl w:val="3494992C"/>
    <w:lvl w:ilvl="0" w:tplc="0415000F">
      <w:start w:val="1"/>
      <w:numFmt w:val="decimal"/>
      <w:lvlText w:val="%1."/>
      <w:lvlJc w:val="left"/>
      <w:pPr>
        <w:ind w:left="907" w:hanging="360"/>
      </w:pPr>
    </w:lvl>
    <w:lvl w:ilvl="1" w:tplc="04150019" w:tentative="1">
      <w:start w:val="1"/>
      <w:numFmt w:val="lowerLetter"/>
      <w:lvlText w:val="%2."/>
      <w:lvlJc w:val="left"/>
      <w:pPr>
        <w:ind w:left="1627" w:hanging="360"/>
      </w:pPr>
    </w:lvl>
    <w:lvl w:ilvl="2" w:tplc="0415001B" w:tentative="1">
      <w:start w:val="1"/>
      <w:numFmt w:val="lowerRoman"/>
      <w:lvlText w:val="%3."/>
      <w:lvlJc w:val="right"/>
      <w:pPr>
        <w:ind w:left="2347" w:hanging="180"/>
      </w:pPr>
    </w:lvl>
    <w:lvl w:ilvl="3" w:tplc="0415000F" w:tentative="1">
      <w:start w:val="1"/>
      <w:numFmt w:val="decimal"/>
      <w:lvlText w:val="%4."/>
      <w:lvlJc w:val="left"/>
      <w:pPr>
        <w:ind w:left="3067" w:hanging="360"/>
      </w:pPr>
    </w:lvl>
    <w:lvl w:ilvl="4" w:tplc="04150019" w:tentative="1">
      <w:start w:val="1"/>
      <w:numFmt w:val="lowerLetter"/>
      <w:lvlText w:val="%5."/>
      <w:lvlJc w:val="left"/>
      <w:pPr>
        <w:ind w:left="3787" w:hanging="360"/>
      </w:pPr>
    </w:lvl>
    <w:lvl w:ilvl="5" w:tplc="0415001B" w:tentative="1">
      <w:start w:val="1"/>
      <w:numFmt w:val="lowerRoman"/>
      <w:lvlText w:val="%6."/>
      <w:lvlJc w:val="right"/>
      <w:pPr>
        <w:ind w:left="4507" w:hanging="180"/>
      </w:pPr>
    </w:lvl>
    <w:lvl w:ilvl="6" w:tplc="0415000F" w:tentative="1">
      <w:start w:val="1"/>
      <w:numFmt w:val="decimal"/>
      <w:lvlText w:val="%7."/>
      <w:lvlJc w:val="left"/>
      <w:pPr>
        <w:ind w:left="5227" w:hanging="360"/>
      </w:pPr>
    </w:lvl>
    <w:lvl w:ilvl="7" w:tplc="04150019" w:tentative="1">
      <w:start w:val="1"/>
      <w:numFmt w:val="lowerLetter"/>
      <w:lvlText w:val="%8."/>
      <w:lvlJc w:val="left"/>
      <w:pPr>
        <w:ind w:left="5947" w:hanging="360"/>
      </w:pPr>
    </w:lvl>
    <w:lvl w:ilvl="8" w:tplc="0415001B" w:tentative="1">
      <w:start w:val="1"/>
      <w:numFmt w:val="lowerRoman"/>
      <w:lvlText w:val="%9."/>
      <w:lvlJc w:val="right"/>
      <w:pPr>
        <w:ind w:left="6667" w:hanging="180"/>
      </w:pPr>
    </w:lvl>
  </w:abstractNum>
  <w:abstractNum w:abstractNumId="5" w15:restartNumberingAfterBreak="0">
    <w:nsid w:val="4E7A6A67"/>
    <w:multiLevelType w:val="hybridMultilevel"/>
    <w:tmpl w:val="7688D4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57F4417"/>
    <w:multiLevelType w:val="hybridMultilevel"/>
    <w:tmpl w:val="F0BE4C3E"/>
    <w:lvl w:ilvl="0" w:tplc="04150017">
      <w:start w:val="1"/>
      <w:numFmt w:val="lowerLetter"/>
      <w:lvlText w:val="%1)"/>
      <w:lvlJc w:val="left"/>
      <w:pPr>
        <w:ind w:left="1267" w:hanging="360"/>
      </w:pPr>
    </w:lvl>
    <w:lvl w:ilvl="1" w:tplc="04150019" w:tentative="1">
      <w:start w:val="1"/>
      <w:numFmt w:val="lowerLetter"/>
      <w:lvlText w:val="%2."/>
      <w:lvlJc w:val="left"/>
      <w:pPr>
        <w:ind w:left="1987" w:hanging="360"/>
      </w:pPr>
    </w:lvl>
    <w:lvl w:ilvl="2" w:tplc="0415001B" w:tentative="1">
      <w:start w:val="1"/>
      <w:numFmt w:val="lowerRoman"/>
      <w:lvlText w:val="%3."/>
      <w:lvlJc w:val="right"/>
      <w:pPr>
        <w:ind w:left="2707" w:hanging="180"/>
      </w:pPr>
    </w:lvl>
    <w:lvl w:ilvl="3" w:tplc="0415000F" w:tentative="1">
      <w:start w:val="1"/>
      <w:numFmt w:val="decimal"/>
      <w:lvlText w:val="%4."/>
      <w:lvlJc w:val="left"/>
      <w:pPr>
        <w:ind w:left="3427" w:hanging="360"/>
      </w:pPr>
    </w:lvl>
    <w:lvl w:ilvl="4" w:tplc="04150019" w:tentative="1">
      <w:start w:val="1"/>
      <w:numFmt w:val="lowerLetter"/>
      <w:lvlText w:val="%5."/>
      <w:lvlJc w:val="left"/>
      <w:pPr>
        <w:ind w:left="4147" w:hanging="360"/>
      </w:pPr>
    </w:lvl>
    <w:lvl w:ilvl="5" w:tplc="0415001B" w:tentative="1">
      <w:start w:val="1"/>
      <w:numFmt w:val="lowerRoman"/>
      <w:lvlText w:val="%6."/>
      <w:lvlJc w:val="right"/>
      <w:pPr>
        <w:ind w:left="4867" w:hanging="180"/>
      </w:pPr>
    </w:lvl>
    <w:lvl w:ilvl="6" w:tplc="0415000F" w:tentative="1">
      <w:start w:val="1"/>
      <w:numFmt w:val="decimal"/>
      <w:lvlText w:val="%7."/>
      <w:lvlJc w:val="left"/>
      <w:pPr>
        <w:ind w:left="5587" w:hanging="360"/>
      </w:pPr>
    </w:lvl>
    <w:lvl w:ilvl="7" w:tplc="04150019" w:tentative="1">
      <w:start w:val="1"/>
      <w:numFmt w:val="lowerLetter"/>
      <w:lvlText w:val="%8."/>
      <w:lvlJc w:val="left"/>
      <w:pPr>
        <w:ind w:left="6307" w:hanging="360"/>
      </w:pPr>
    </w:lvl>
    <w:lvl w:ilvl="8" w:tplc="0415001B" w:tentative="1">
      <w:start w:val="1"/>
      <w:numFmt w:val="lowerRoman"/>
      <w:lvlText w:val="%9."/>
      <w:lvlJc w:val="right"/>
      <w:pPr>
        <w:ind w:left="7027" w:hanging="180"/>
      </w:pPr>
    </w:lvl>
  </w:abstractNum>
  <w:abstractNum w:abstractNumId="7" w15:restartNumberingAfterBreak="0">
    <w:nsid w:val="576F08B6"/>
    <w:multiLevelType w:val="hybridMultilevel"/>
    <w:tmpl w:val="726C1A5A"/>
    <w:lvl w:ilvl="0" w:tplc="1A4641FA">
      <w:start w:val="1"/>
      <w:numFmt w:val="decimal"/>
      <w:lvlText w:val="%1."/>
      <w:lvlJc w:val="left"/>
      <w:pPr>
        <w:ind w:left="547" w:hanging="360"/>
      </w:pPr>
      <w:rPr>
        <w:rFonts w:hint="default"/>
      </w:rPr>
    </w:lvl>
    <w:lvl w:ilvl="1" w:tplc="04150019" w:tentative="1">
      <w:start w:val="1"/>
      <w:numFmt w:val="lowerLetter"/>
      <w:lvlText w:val="%2."/>
      <w:lvlJc w:val="left"/>
      <w:pPr>
        <w:ind w:left="1267" w:hanging="360"/>
      </w:pPr>
    </w:lvl>
    <w:lvl w:ilvl="2" w:tplc="0415001B" w:tentative="1">
      <w:start w:val="1"/>
      <w:numFmt w:val="lowerRoman"/>
      <w:lvlText w:val="%3."/>
      <w:lvlJc w:val="right"/>
      <w:pPr>
        <w:ind w:left="1987" w:hanging="180"/>
      </w:pPr>
    </w:lvl>
    <w:lvl w:ilvl="3" w:tplc="0415000F" w:tentative="1">
      <w:start w:val="1"/>
      <w:numFmt w:val="decimal"/>
      <w:lvlText w:val="%4."/>
      <w:lvlJc w:val="left"/>
      <w:pPr>
        <w:ind w:left="2707" w:hanging="360"/>
      </w:pPr>
    </w:lvl>
    <w:lvl w:ilvl="4" w:tplc="04150019" w:tentative="1">
      <w:start w:val="1"/>
      <w:numFmt w:val="lowerLetter"/>
      <w:lvlText w:val="%5."/>
      <w:lvlJc w:val="left"/>
      <w:pPr>
        <w:ind w:left="3427" w:hanging="360"/>
      </w:pPr>
    </w:lvl>
    <w:lvl w:ilvl="5" w:tplc="0415001B" w:tentative="1">
      <w:start w:val="1"/>
      <w:numFmt w:val="lowerRoman"/>
      <w:lvlText w:val="%6."/>
      <w:lvlJc w:val="right"/>
      <w:pPr>
        <w:ind w:left="4147" w:hanging="180"/>
      </w:pPr>
    </w:lvl>
    <w:lvl w:ilvl="6" w:tplc="0415000F" w:tentative="1">
      <w:start w:val="1"/>
      <w:numFmt w:val="decimal"/>
      <w:lvlText w:val="%7."/>
      <w:lvlJc w:val="left"/>
      <w:pPr>
        <w:ind w:left="4867" w:hanging="360"/>
      </w:pPr>
    </w:lvl>
    <w:lvl w:ilvl="7" w:tplc="04150019" w:tentative="1">
      <w:start w:val="1"/>
      <w:numFmt w:val="lowerLetter"/>
      <w:lvlText w:val="%8."/>
      <w:lvlJc w:val="left"/>
      <w:pPr>
        <w:ind w:left="5587" w:hanging="360"/>
      </w:pPr>
    </w:lvl>
    <w:lvl w:ilvl="8" w:tplc="0415001B" w:tentative="1">
      <w:start w:val="1"/>
      <w:numFmt w:val="lowerRoman"/>
      <w:lvlText w:val="%9."/>
      <w:lvlJc w:val="right"/>
      <w:pPr>
        <w:ind w:left="6307" w:hanging="180"/>
      </w:pPr>
    </w:lvl>
  </w:abstractNum>
  <w:abstractNum w:abstractNumId="8" w15:restartNumberingAfterBreak="0">
    <w:nsid w:val="68901835"/>
    <w:multiLevelType w:val="hybridMultilevel"/>
    <w:tmpl w:val="DF3CB3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C4C6D56"/>
    <w:multiLevelType w:val="hybridMultilevel"/>
    <w:tmpl w:val="9DDC8F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EFE5BE9"/>
    <w:multiLevelType w:val="hybridMultilevel"/>
    <w:tmpl w:val="7DD01F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72A5F53"/>
    <w:multiLevelType w:val="hybridMultilevel"/>
    <w:tmpl w:val="9CD2A31E"/>
    <w:lvl w:ilvl="0" w:tplc="04150017">
      <w:start w:val="1"/>
      <w:numFmt w:val="lowerLetter"/>
      <w:lvlText w:val="%1)"/>
      <w:lvlJc w:val="left"/>
      <w:pPr>
        <w:ind w:left="767" w:hanging="360"/>
      </w:pPr>
    </w:lvl>
    <w:lvl w:ilvl="1" w:tplc="04150019" w:tentative="1">
      <w:start w:val="1"/>
      <w:numFmt w:val="lowerLetter"/>
      <w:lvlText w:val="%2."/>
      <w:lvlJc w:val="left"/>
      <w:pPr>
        <w:ind w:left="1487" w:hanging="360"/>
      </w:pPr>
    </w:lvl>
    <w:lvl w:ilvl="2" w:tplc="0415001B" w:tentative="1">
      <w:start w:val="1"/>
      <w:numFmt w:val="lowerRoman"/>
      <w:lvlText w:val="%3."/>
      <w:lvlJc w:val="right"/>
      <w:pPr>
        <w:ind w:left="2207" w:hanging="180"/>
      </w:pPr>
    </w:lvl>
    <w:lvl w:ilvl="3" w:tplc="0415000F" w:tentative="1">
      <w:start w:val="1"/>
      <w:numFmt w:val="decimal"/>
      <w:lvlText w:val="%4."/>
      <w:lvlJc w:val="left"/>
      <w:pPr>
        <w:ind w:left="2927" w:hanging="360"/>
      </w:pPr>
    </w:lvl>
    <w:lvl w:ilvl="4" w:tplc="04150019" w:tentative="1">
      <w:start w:val="1"/>
      <w:numFmt w:val="lowerLetter"/>
      <w:lvlText w:val="%5."/>
      <w:lvlJc w:val="left"/>
      <w:pPr>
        <w:ind w:left="3647" w:hanging="360"/>
      </w:pPr>
    </w:lvl>
    <w:lvl w:ilvl="5" w:tplc="0415001B" w:tentative="1">
      <w:start w:val="1"/>
      <w:numFmt w:val="lowerRoman"/>
      <w:lvlText w:val="%6."/>
      <w:lvlJc w:val="right"/>
      <w:pPr>
        <w:ind w:left="4367" w:hanging="180"/>
      </w:pPr>
    </w:lvl>
    <w:lvl w:ilvl="6" w:tplc="0415000F" w:tentative="1">
      <w:start w:val="1"/>
      <w:numFmt w:val="decimal"/>
      <w:lvlText w:val="%7."/>
      <w:lvlJc w:val="left"/>
      <w:pPr>
        <w:ind w:left="5087" w:hanging="360"/>
      </w:pPr>
    </w:lvl>
    <w:lvl w:ilvl="7" w:tplc="04150019" w:tentative="1">
      <w:start w:val="1"/>
      <w:numFmt w:val="lowerLetter"/>
      <w:lvlText w:val="%8."/>
      <w:lvlJc w:val="left"/>
      <w:pPr>
        <w:ind w:left="5807" w:hanging="360"/>
      </w:pPr>
    </w:lvl>
    <w:lvl w:ilvl="8" w:tplc="0415001B" w:tentative="1">
      <w:start w:val="1"/>
      <w:numFmt w:val="lowerRoman"/>
      <w:lvlText w:val="%9."/>
      <w:lvlJc w:val="right"/>
      <w:pPr>
        <w:ind w:left="6527" w:hanging="180"/>
      </w:pPr>
    </w:lvl>
  </w:abstractNum>
  <w:num w:numId="1">
    <w:abstractNumId w:val="5"/>
  </w:num>
  <w:num w:numId="2">
    <w:abstractNumId w:val="3"/>
  </w:num>
  <w:num w:numId="3">
    <w:abstractNumId w:val="7"/>
  </w:num>
  <w:num w:numId="4">
    <w:abstractNumId w:val="6"/>
  </w:num>
  <w:num w:numId="5">
    <w:abstractNumId w:val="11"/>
  </w:num>
  <w:num w:numId="6">
    <w:abstractNumId w:val="2"/>
  </w:num>
  <w:num w:numId="7">
    <w:abstractNumId w:val="10"/>
  </w:num>
  <w:num w:numId="8">
    <w:abstractNumId w:val="8"/>
  </w:num>
  <w:num w:numId="9">
    <w:abstractNumId w:val="9"/>
  </w:num>
  <w:num w:numId="10">
    <w:abstractNumId w:val="4"/>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5C8"/>
    <w:rsid w:val="000D3280"/>
    <w:rsid w:val="00176B61"/>
    <w:rsid w:val="001835C8"/>
    <w:rsid w:val="0020462A"/>
    <w:rsid w:val="002050DA"/>
    <w:rsid w:val="002F5A02"/>
    <w:rsid w:val="00386D53"/>
    <w:rsid w:val="003C593B"/>
    <w:rsid w:val="00426E1D"/>
    <w:rsid w:val="00432003"/>
    <w:rsid w:val="00511A0D"/>
    <w:rsid w:val="00550247"/>
    <w:rsid w:val="005F5AD8"/>
    <w:rsid w:val="006E17EE"/>
    <w:rsid w:val="0070667A"/>
    <w:rsid w:val="007106FB"/>
    <w:rsid w:val="008450F2"/>
    <w:rsid w:val="009A544A"/>
    <w:rsid w:val="009E44D7"/>
    <w:rsid w:val="009E74A9"/>
    <w:rsid w:val="00AC7110"/>
    <w:rsid w:val="00BE3B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3F2C73"/>
  <w15:docId w15:val="{0007EC24-D2EE-4A08-ABF4-72A72F270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835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1835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1835C8"/>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1835C8"/>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1835C8"/>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1835C8"/>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1835C8"/>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835C8"/>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1835C8"/>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835C8"/>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1835C8"/>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1835C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1835C8"/>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1835C8"/>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1835C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835C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835C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835C8"/>
    <w:rPr>
      <w:rFonts w:eastAsiaTheme="majorEastAsia" w:cstheme="majorBidi"/>
      <w:color w:val="272727" w:themeColor="text1" w:themeTint="D8"/>
    </w:rPr>
  </w:style>
  <w:style w:type="paragraph" w:styleId="Tytu">
    <w:name w:val="Title"/>
    <w:basedOn w:val="Normalny"/>
    <w:next w:val="Normalny"/>
    <w:link w:val="TytuZnak"/>
    <w:uiPriority w:val="10"/>
    <w:qFormat/>
    <w:rsid w:val="001835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835C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835C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1835C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835C8"/>
    <w:pPr>
      <w:spacing w:before="160"/>
      <w:jc w:val="center"/>
    </w:pPr>
    <w:rPr>
      <w:i/>
      <w:iCs/>
      <w:color w:val="404040" w:themeColor="text1" w:themeTint="BF"/>
    </w:rPr>
  </w:style>
  <w:style w:type="character" w:customStyle="1" w:styleId="CytatZnak">
    <w:name w:val="Cytat Znak"/>
    <w:basedOn w:val="Domylnaczcionkaakapitu"/>
    <w:link w:val="Cytat"/>
    <w:uiPriority w:val="29"/>
    <w:rsid w:val="001835C8"/>
    <w:rPr>
      <w:i/>
      <w:iCs/>
      <w:color w:val="404040" w:themeColor="text1" w:themeTint="BF"/>
    </w:rPr>
  </w:style>
  <w:style w:type="paragraph" w:styleId="Akapitzlist">
    <w:name w:val="List Paragraph"/>
    <w:basedOn w:val="Normalny"/>
    <w:uiPriority w:val="34"/>
    <w:qFormat/>
    <w:rsid w:val="001835C8"/>
    <w:pPr>
      <w:ind w:left="720"/>
      <w:contextualSpacing/>
    </w:pPr>
  </w:style>
  <w:style w:type="character" w:styleId="Wyrnienieintensywne">
    <w:name w:val="Intense Emphasis"/>
    <w:basedOn w:val="Domylnaczcionkaakapitu"/>
    <w:uiPriority w:val="21"/>
    <w:qFormat/>
    <w:rsid w:val="001835C8"/>
    <w:rPr>
      <w:i/>
      <w:iCs/>
      <w:color w:val="0F4761" w:themeColor="accent1" w:themeShade="BF"/>
    </w:rPr>
  </w:style>
  <w:style w:type="paragraph" w:styleId="Cytatintensywny">
    <w:name w:val="Intense Quote"/>
    <w:basedOn w:val="Normalny"/>
    <w:next w:val="Normalny"/>
    <w:link w:val="CytatintensywnyZnak"/>
    <w:uiPriority w:val="30"/>
    <w:qFormat/>
    <w:rsid w:val="001835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1835C8"/>
    <w:rPr>
      <w:i/>
      <w:iCs/>
      <w:color w:val="0F4761" w:themeColor="accent1" w:themeShade="BF"/>
    </w:rPr>
  </w:style>
  <w:style w:type="character" w:styleId="Odwoanieintensywne">
    <w:name w:val="Intense Reference"/>
    <w:basedOn w:val="Domylnaczcionkaakapitu"/>
    <w:uiPriority w:val="32"/>
    <w:qFormat/>
    <w:rsid w:val="001835C8"/>
    <w:rPr>
      <w:b/>
      <w:bCs/>
      <w:smallCaps/>
      <w:color w:val="0F4761" w:themeColor="accent1" w:themeShade="BF"/>
      <w:spacing w:val="5"/>
    </w:rPr>
  </w:style>
  <w:style w:type="character" w:styleId="Hipercze">
    <w:name w:val="Hyperlink"/>
    <w:basedOn w:val="Domylnaczcionkaakapitu"/>
    <w:uiPriority w:val="99"/>
    <w:unhideWhenUsed/>
    <w:rsid w:val="007106FB"/>
    <w:rPr>
      <w:color w:val="467886" w:themeColor="hyperlink"/>
      <w:u w:val="single"/>
    </w:rPr>
  </w:style>
  <w:style w:type="character" w:styleId="Nierozpoznanawzmianka">
    <w:name w:val="Unresolved Mention"/>
    <w:basedOn w:val="Domylnaczcionkaakapitu"/>
    <w:uiPriority w:val="99"/>
    <w:semiHidden/>
    <w:unhideWhenUsed/>
    <w:rsid w:val="007106FB"/>
    <w:rPr>
      <w:color w:val="605E5C"/>
      <w:shd w:val="clear" w:color="auto" w:fill="E1DFDD"/>
    </w:rPr>
  </w:style>
  <w:style w:type="paragraph" w:styleId="Nagwek">
    <w:name w:val="header"/>
    <w:basedOn w:val="Normalny"/>
    <w:link w:val="NagwekZnak"/>
    <w:uiPriority w:val="99"/>
    <w:unhideWhenUsed/>
    <w:rsid w:val="009A544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A544A"/>
  </w:style>
  <w:style w:type="paragraph" w:styleId="Stopka">
    <w:name w:val="footer"/>
    <w:basedOn w:val="Normalny"/>
    <w:link w:val="StopkaZnak"/>
    <w:uiPriority w:val="99"/>
    <w:unhideWhenUsed/>
    <w:rsid w:val="009A544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A54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od@frse.org.pl" TargetMode="External"/><Relationship Id="rId3" Type="http://schemas.openxmlformats.org/officeDocument/2006/relationships/settings" Target="settings.xml"/><Relationship Id="rId7" Type="http://schemas.openxmlformats.org/officeDocument/2006/relationships/hyperlink" Target="mailto:utwwwoznikach@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utwwwoznikach@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1882</Words>
  <Characters>11298</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Zdzislaw Hryciuk</dc:creator>
  <cp:keywords/>
  <dc:description/>
  <cp:lastModifiedBy>Zdzisław Hryciuk</cp:lastModifiedBy>
  <cp:revision>3</cp:revision>
  <dcterms:created xsi:type="dcterms:W3CDTF">2024-09-16T19:25:00Z</dcterms:created>
  <dcterms:modified xsi:type="dcterms:W3CDTF">2024-09-16T20:13:00Z</dcterms:modified>
</cp:coreProperties>
</file>